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94E" w:rsidRPr="005816FD" w:rsidRDefault="005816FD" w:rsidP="005816FD">
      <w:pPr>
        <w:jc w:val="center"/>
        <w:rPr>
          <w:b/>
        </w:rPr>
      </w:pPr>
      <w:r w:rsidRPr="005816FD">
        <w:rPr>
          <w:b/>
        </w:rPr>
        <w:t>ÔN TẬP KIỂM TRA GIỮA KÌ</w:t>
      </w:r>
      <w:r w:rsidR="00FF00D7">
        <w:rPr>
          <w:b/>
        </w:rPr>
        <w:t xml:space="preserve"> I (2021 –2022)</w:t>
      </w:r>
      <w:bookmarkStart w:id="0" w:name="_GoBack"/>
      <w:bookmarkEnd w:id="0"/>
    </w:p>
    <w:p w:rsidR="005816FD" w:rsidRDefault="005816FD" w:rsidP="005816FD">
      <w:pPr>
        <w:jc w:val="center"/>
        <w:rPr>
          <w:b/>
        </w:rPr>
      </w:pPr>
      <w:r w:rsidRPr="005816FD">
        <w:rPr>
          <w:b/>
        </w:rPr>
        <w:t>MÔN ĐỊA LÍ 7</w:t>
      </w:r>
    </w:p>
    <w:p w:rsidR="00FF5FA7" w:rsidRPr="005816FD" w:rsidRDefault="00FF5FA7" w:rsidP="00FF5FA7">
      <w:pPr>
        <w:rPr>
          <w:b/>
        </w:rPr>
      </w:pPr>
      <w:r w:rsidRPr="00FF5FA7">
        <w:rPr>
          <w:b/>
          <w:u w:val="single"/>
        </w:rPr>
        <w:t>PHẦN TRẮC NGHIỆM</w:t>
      </w:r>
      <w:r>
        <w:rPr>
          <w:b/>
        </w:rPr>
        <w:t>:</w:t>
      </w:r>
    </w:p>
    <w:p w:rsidR="005816FD" w:rsidRPr="00EB67EA" w:rsidRDefault="005816FD" w:rsidP="005816FD">
      <w:pPr>
        <w:rPr>
          <w:b/>
        </w:rPr>
      </w:pPr>
      <w:r w:rsidRPr="00EB67EA">
        <w:rPr>
          <w:b/>
        </w:rPr>
        <w:t xml:space="preserve">Phần 1: </w:t>
      </w:r>
      <w:r w:rsidR="00C723C4" w:rsidRPr="00EB67EA">
        <w:rPr>
          <w:b/>
        </w:rPr>
        <w:t>THÀNH PHẦN NHÂN VĂN CỦA MÔI TRƯỜNG</w:t>
      </w:r>
    </w:p>
    <w:p w:rsidR="005816FD" w:rsidRPr="00EB67EA" w:rsidRDefault="005816FD" w:rsidP="005816FD">
      <w:r w:rsidRPr="00EB67EA">
        <w:rPr>
          <w:b/>
          <w:u w:val="single"/>
        </w:rPr>
        <w:t>Bài 1:</w:t>
      </w:r>
      <w:r w:rsidRPr="00EB67EA">
        <w:t xml:space="preserve"> HS ôn tập về: </w:t>
      </w:r>
    </w:p>
    <w:p w:rsidR="005816FD" w:rsidRPr="00EB67EA" w:rsidRDefault="005816FD" w:rsidP="005816FD">
      <w:r w:rsidRPr="00EB67EA">
        <w:t xml:space="preserve">- Mục đích của kết quả điều tra dân số. </w:t>
      </w:r>
    </w:p>
    <w:p w:rsidR="005816FD" w:rsidRPr="00EB67EA" w:rsidRDefault="005816FD" w:rsidP="005816FD">
      <w:r w:rsidRPr="00EB67EA">
        <w:t>- T</w:t>
      </w:r>
      <w:r w:rsidRPr="00EB67EA">
        <w:t>háp dân số</w:t>
      </w:r>
      <w:r w:rsidRPr="00EB67EA">
        <w:t>: Đặc điểm</w:t>
      </w:r>
      <w:r w:rsidR="00C723C4" w:rsidRPr="00EB67EA">
        <w:t xml:space="preserve"> chênh lệch về</w:t>
      </w:r>
      <w:r w:rsidRPr="00EB67EA">
        <w:t xml:space="preserve"> tổng số nam và tổng số nữ trong tháp tuổi. Nắm được giới hạn tuổi trong từng độ tuổi (dưới tuổi lao động, trong tuổi lao động, ngoài tuổi lao động).</w:t>
      </w:r>
    </w:p>
    <w:p w:rsidR="00C723C4" w:rsidRPr="00EB67EA" w:rsidRDefault="005816FD" w:rsidP="005816FD">
      <w:r w:rsidRPr="00AF40FB">
        <w:rPr>
          <w:b/>
          <w:u w:val="single"/>
        </w:rPr>
        <w:t>Bài 2:</w:t>
      </w:r>
      <w:r w:rsidRPr="00EB67EA">
        <w:t xml:space="preserve"> HS nắm được</w:t>
      </w:r>
      <w:r w:rsidR="00C723C4" w:rsidRPr="00EB67EA">
        <w:t>:</w:t>
      </w:r>
    </w:p>
    <w:p w:rsidR="00C723C4" w:rsidRPr="00EB67EA" w:rsidRDefault="005816FD" w:rsidP="005816FD">
      <w:r w:rsidRPr="00EB67EA">
        <w:t xml:space="preserve"> </w:t>
      </w:r>
      <w:r w:rsidR="00C723C4" w:rsidRPr="00EB67EA">
        <w:t>K</w:t>
      </w:r>
      <w:r w:rsidRPr="00EB67EA">
        <w:t xml:space="preserve">hái niệm về dân số; </w:t>
      </w:r>
      <w:r w:rsidR="00C723C4" w:rsidRPr="00EB67EA">
        <w:t>Biết được khi nào nơi đó được coi là dân số đông.</w:t>
      </w:r>
    </w:p>
    <w:p w:rsidR="00C723C4" w:rsidRPr="00EB67EA" w:rsidRDefault="00C723C4" w:rsidP="005816FD">
      <w:r w:rsidRPr="00EB67EA">
        <w:t xml:space="preserve">Nắm công thức tính mật độ dân số để làm bài tập; </w:t>
      </w:r>
    </w:p>
    <w:p w:rsidR="00C723C4" w:rsidRPr="00EB67EA" w:rsidRDefault="00C723C4" w:rsidP="005816FD">
      <w:r w:rsidRPr="00EB67EA">
        <w:t>Biết được dân cư thường tập trung đông đúc ở nơi nào và vì sao nơi đó có dân số đông.</w:t>
      </w:r>
    </w:p>
    <w:p w:rsidR="005816FD" w:rsidRPr="00EB67EA" w:rsidRDefault="00C723C4" w:rsidP="005816FD">
      <w:r w:rsidRPr="00EB67EA">
        <w:t xml:space="preserve"> C</w:t>
      </w:r>
      <w:r w:rsidR="005816FD" w:rsidRPr="00EB67EA">
        <w:t>ác nhà khoa học căn cứ vào đâu để phân chia ra các chủng tộc trên thế giới.</w:t>
      </w:r>
    </w:p>
    <w:p w:rsidR="00C723C4" w:rsidRPr="00EB67EA" w:rsidRDefault="00C723C4" w:rsidP="005816FD">
      <w:r w:rsidRPr="00AF40FB">
        <w:rPr>
          <w:b/>
          <w:u w:val="single"/>
        </w:rPr>
        <w:t>Bài 3:</w:t>
      </w:r>
      <w:r w:rsidRPr="00EB67EA">
        <w:t xml:space="preserve"> HS nắm được:</w:t>
      </w:r>
    </w:p>
    <w:p w:rsidR="00C723C4" w:rsidRPr="00EB67EA" w:rsidRDefault="00C723C4" w:rsidP="005816FD">
      <w:r w:rsidRPr="00EB67EA">
        <w:t>Khi nào xảy ra hiện tượng bùng nổ dân số.</w:t>
      </w:r>
    </w:p>
    <w:p w:rsidR="00C723C4" w:rsidRPr="00EB67EA" w:rsidRDefault="00C723C4" w:rsidP="005816FD">
      <w:r w:rsidRPr="00EB67EA">
        <w:t>Biết cách tính tỉ lệ gia tăng dân số tự nhiên, khi biết tỉ lệ sinh và tỉ lệ tử:</w:t>
      </w:r>
    </w:p>
    <w:p w:rsidR="00C723C4" w:rsidRPr="00EB67EA" w:rsidRDefault="00C723C4" w:rsidP="005816FD">
      <w:r w:rsidRPr="00EB67EA">
        <w:t>Công thức: (Sinh – Tử) : 10 = tỉ lệ gia tăng tự nhiên.</w:t>
      </w:r>
    </w:p>
    <w:p w:rsidR="00835588" w:rsidRPr="00EB67EA" w:rsidRDefault="00835588" w:rsidP="005816FD">
      <w:r w:rsidRPr="00AF40FB">
        <w:rPr>
          <w:b/>
          <w:u w:val="single"/>
        </w:rPr>
        <w:t>Bài 4:</w:t>
      </w:r>
      <w:r w:rsidRPr="00EB67EA">
        <w:t xml:space="preserve"> HS nắm được các khu vực tập trung đông dân cư.</w:t>
      </w:r>
    </w:p>
    <w:p w:rsidR="00C723C4" w:rsidRDefault="00C723C4" w:rsidP="00835588">
      <w:pPr>
        <w:jc w:val="center"/>
        <w:rPr>
          <w:b/>
        </w:rPr>
      </w:pPr>
      <w:r>
        <w:rPr>
          <w:b/>
        </w:rPr>
        <w:t>Phần 2: CÁC MÔI TRƯỜNG ĐỊA LÍ</w:t>
      </w:r>
    </w:p>
    <w:p w:rsidR="00C723C4" w:rsidRDefault="00C723C4" w:rsidP="00835588">
      <w:pPr>
        <w:jc w:val="center"/>
        <w:rPr>
          <w:b/>
        </w:rPr>
      </w:pPr>
      <w:r>
        <w:rPr>
          <w:b/>
        </w:rPr>
        <w:t>Chương 1: MÔI TRƯỜNG ĐỚI NÓNG.</w:t>
      </w:r>
    </w:p>
    <w:p w:rsidR="005628F5" w:rsidRDefault="005628F5" w:rsidP="005816FD">
      <w:pPr>
        <w:rPr>
          <w:b/>
        </w:rPr>
      </w:pPr>
    </w:p>
    <w:p w:rsidR="005628F5" w:rsidRDefault="005628F5" w:rsidP="005816FD">
      <w:pPr>
        <w:rPr>
          <w:b/>
        </w:rPr>
      </w:pPr>
    </w:p>
    <w:p w:rsidR="005628F5" w:rsidRDefault="005628F5" w:rsidP="005816FD">
      <w:pPr>
        <w:rPr>
          <w:b/>
        </w:rPr>
      </w:pPr>
    </w:p>
    <w:p w:rsidR="005628F5" w:rsidRDefault="005628F5" w:rsidP="005816FD">
      <w:pPr>
        <w:rPr>
          <w:b/>
        </w:rPr>
      </w:pPr>
    </w:p>
    <w:p w:rsidR="005628F5" w:rsidRDefault="005628F5" w:rsidP="005816FD">
      <w:pPr>
        <w:rPr>
          <w:b/>
        </w:rPr>
      </w:pPr>
    </w:p>
    <w:p w:rsidR="005628F5" w:rsidRDefault="005628F5" w:rsidP="005816FD">
      <w:pPr>
        <w:rPr>
          <w:b/>
        </w:rPr>
      </w:pPr>
    </w:p>
    <w:p w:rsidR="005628F5" w:rsidRDefault="005628F5" w:rsidP="005816FD">
      <w:pPr>
        <w:rPr>
          <w:b/>
        </w:rPr>
      </w:pPr>
    </w:p>
    <w:p w:rsidR="005628F5" w:rsidRDefault="005628F5" w:rsidP="005816FD">
      <w:pPr>
        <w:rPr>
          <w:b/>
        </w:rPr>
      </w:pPr>
    </w:p>
    <w:p w:rsidR="005628F5" w:rsidRDefault="005C68FE" w:rsidP="005816FD">
      <w:pPr>
        <w:rPr>
          <w:b/>
        </w:rPr>
      </w:pPr>
      <w:r>
        <w:rPr>
          <w:b/>
          <w:noProof/>
        </w:rPr>
        <mc:AlternateContent>
          <mc:Choice Requires="wpg">
            <w:drawing>
              <wp:anchor distT="0" distB="0" distL="114300" distR="114300" simplePos="0" relativeHeight="251659264" behindDoc="0" locked="0" layoutInCell="1" allowOverlap="1" wp14:anchorId="2B46471E" wp14:editId="42230A43">
                <wp:simplePos x="0" y="0"/>
                <wp:positionH relativeFrom="column">
                  <wp:posOffset>0</wp:posOffset>
                </wp:positionH>
                <wp:positionV relativeFrom="paragraph">
                  <wp:posOffset>-635</wp:posOffset>
                </wp:positionV>
                <wp:extent cx="5867400" cy="4457700"/>
                <wp:effectExtent l="0" t="0" r="19050" b="19050"/>
                <wp:wrapNone/>
                <wp:docPr id="14" name="Group 14"/>
                <wp:cNvGraphicFramePr/>
                <a:graphic xmlns:a="http://schemas.openxmlformats.org/drawingml/2006/main">
                  <a:graphicData uri="http://schemas.microsoft.com/office/word/2010/wordprocessingGroup">
                    <wpg:wgp>
                      <wpg:cNvGrpSpPr/>
                      <wpg:grpSpPr>
                        <a:xfrm>
                          <a:off x="0" y="0"/>
                          <a:ext cx="5867400" cy="4457700"/>
                          <a:chOff x="0" y="0"/>
                          <a:chExt cx="5867400" cy="4457700"/>
                        </a:xfrm>
                      </wpg:grpSpPr>
                      <wps:wsp>
                        <wps:cNvPr id="5" name="Rounded Rectangle 5"/>
                        <wps:cNvSpPr/>
                        <wps:spPr>
                          <a:xfrm>
                            <a:off x="409575" y="438150"/>
                            <a:ext cx="1590675" cy="11811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C68FE" w:rsidRDefault="005C68FE" w:rsidP="005C68FE">
                              <w:pPr>
                                <w:jc w:val="center"/>
                              </w:pPr>
                              <w:r w:rsidRPr="00835588">
                                <w:rPr>
                                  <w:b/>
                                </w:rPr>
                                <w:t>Đới Nóng:</w:t>
                              </w:r>
                              <w:r>
                                <w:t xml:space="preserve"> giới hạn và đặc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3581400" y="0"/>
                            <a:ext cx="2286000" cy="1200150"/>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5C68FE" w:rsidRDefault="005C68FE" w:rsidP="005C68FE">
                              <w:pPr>
                                <w:jc w:val="center"/>
                              </w:pPr>
                              <w:r w:rsidRPr="00835588">
                                <w:rPr>
                                  <w:b/>
                                </w:rPr>
                                <w:t>Môi trường xích đạo ẩm</w:t>
                              </w:r>
                              <w:r>
                                <w:t>: HS nắm được giới hạn và đặc điểm khí hậu; cảnh quan của môi trường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3467100" y="1314450"/>
                            <a:ext cx="2286000" cy="1200150"/>
                          </a:xfrm>
                          <a:prstGeom prst="roundRect">
                            <a:avLst/>
                          </a:prstGeom>
                          <a:solidFill>
                            <a:sysClr val="window" lastClr="FFFFFF"/>
                          </a:solidFill>
                          <a:ln w="12700" cap="flat" cmpd="sng" algn="ctr">
                            <a:solidFill>
                              <a:srgbClr val="A5A5A5"/>
                            </a:solidFill>
                            <a:prstDash val="solid"/>
                            <a:miter lim="800000"/>
                          </a:ln>
                          <a:effectLst/>
                        </wps:spPr>
                        <wps:txbx>
                          <w:txbxContent>
                            <w:p w:rsidR="005C68FE" w:rsidRDefault="005C68FE" w:rsidP="005C68FE">
                              <w:pPr>
                                <w:jc w:val="center"/>
                              </w:pPr>
                              <w:r w:rsidRPr="00835588">
                                <w:rPr>
                                  <w:b/>
                                </w:rPr>
                                <w:t>Môi trường Nhiệt đới:</w:t>
                              </w:r>
                              <w:r>
                                <w:t xml:space="preserve"> HS nắm được giới hạn và đặc điểm khí hậu; cảnh quan của môi trường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2505075" y="2771775"/>
                            <a:ext cx="2286000" cy="1685925"/>
                          </a:xfrm>
                          <a:prstGeom prst="roundRect">
                            <a:avLst/>
                          </a:prstGeom>
                          <a:solidFill>
                            <a:sysClr val="window" lastClr="FFFFFF"/>
                          </a:solidFill>
                          <a:ln w="12700" cap="flat" cmpd="sng" algn="ctr">
                            <a:solidFill>
                              <a:srgbClr val="A5A5A5"/>
                            </a:solidFill>
                            <a:prstDash val="solid"/>
                            <a:miter lim="800000"/>
                          </a:ln>
                          <a:effectLst/>
                        </wps:spPr>
                        <wps:txbx>
                          <w:txbxContent>
                            <w:p w:rsidR="005C68FE" w:rsidRDefault="005C68FE" w:rsidP="005C68FE">
                              <w:pPr>
                                <w:jc w:val="center"/>
                              </w:pPr>
                              <w:r w:rsidRPr="00835588">
                                <w:rPr>
                                  <w:b/>
                                </w:rPr>
                                <w:t>Môi trường Nhiệt đới gió mùa:</w:t>
                              </w:r>
                              <w:r>
                                <w:t xml:space="preserve"> HS nắm được giới hạn và đặc điểm khí hậu; cảnh quan của môi trường.</w:t>
                              </w:r>
                            </w:p>
                            <w:p w:rsidR="005C68FE" w:rsidRDefault="005C68FE" w:rsidP="005C68FE">
                              <w:r>
                                <w:t>Hướng gió thổi vào mùa hạ, mùa đông.</w:t>
                              </w:r>
                            </w:p>
                            <w:p w:rsidR="005C68FE" w:rsidRDefault="005C68FE" w:rsidP="005C68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ight Arrow 9"/>
                        <wps:cNvSpPr/>
                        <wps:spPr>
                          <a:xfrm rot="21430266">
                            <a:off x="2028825" y="581025"/>
                            <a:ext cx="1572895" cy="344849"/>
                          </a:xfrm>
                          <a:prstGeom prst="right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ight Arrow 10"/>
                        <wps:cNvSpPr/>
                        <wps:spPr>
                          <a:xfrm rot="791248">
                            <a:off x="1981200" y="1419225"/>
                            <a:ext cx="1487988" cy="314960"/>
                          </a:xfrm>
                          <a:prstGeom prst="rightArrow">
                            <a:avLst/>
                          </a:prstGeom>
                          <a:solidFill>
                            <a:srgbClr val="FFC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ight Arrow 11"/>
                        <wps:cNvSpPr/>
                        <wps:spPr>
                          <a:xfrm rot="2822232">
                            <a:off x="1657350" y="1981200"/>
                            <a:ext cx="1532691" cy="402590"/>
                          </a:xfrm>
                          <a:prstGeom prst="right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0" y="3009900"/>
                            <a:ext cx="2286000" cy="1200150"/>
                          </a:xfrm>
                          <a:prstGeom prst="roundRect">
                            <a:avLst/>
                          </a:prstGeom>
                          <a:solidFill>
                            <a:sysClr val="window" lastClr="FFFFFF"/>
                          </a:solidFill>
                          <a:ln w="12700" cap="flat" cmpd="sng" algn="ctr">
                            <a:solidFill>
                              <a:srgbClr val="A5A5A5"/>
                            </a:solidFill>
                            <a:prstDash val="solid"/>
                            <a:miter lim="800000"/>
                          </a:ln>
                          <a:effectLst/>
                        </wps:spPr>
                        <wps:txbx>
                          <w:txbxContent>
                            <w:p w:rsidR="005C68FE" w:rsidRDefault="005C68FE" w:rsidP="005C68FE">
                              <w:pPr>
                                <w:jc w:val="center"/>
                              </w:pPr>
                              <w:r>
                                <w:t>Bài 10: HS biết được cách thức giải quyết tình trạng bùng nổ dân số ở các nước kém phát triển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ight Arrow 13"/>
                        <wps:cNvSpPr/>
                        <wps:spPr>
                          <a:xfrm rot="5400000">
                            <a:off x="619125" y="2124075"/>
                            <a:ext cx="1373505" cy="402590"/>
                          </a:xfrm>
                          <a:prstGeom prst="right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46471E" id="Group 14" o:spid="_x0000_s1026" style="position:absolute;margin-left:0;margin-top:-.05pt;width:462pt;height:351pt;z-index:251659264" coordsize="58674,4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">
                <v:roundrect id="Rounded Rectangle 5" o:spid="_x0000_s1027" style="position:absolute;left:4095;top:4381;width:15907;height:11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" fillcolor="white [3201]" strokecolor="#70ad47 [3209]" strokeweight="1pt">
                  <v:stroke joinstyle="miter"/>
                  <v:textbox>
                    <w:txbxContent>
                      <w:p w:rsidR="005C68FE" w:rsidRDefault="005C68FE" w:rsidP="005C68FE">
                        <w:pPr>
                          <w:jc w:val="center"/>
                        </w:pPr>
                        <w:r w:rsidRPr="00835588">
                          <w:rPr>
                            <w:b/>
                          </w:rPr>
                          <w:t>Đới Nóng:</w:t>
                        </w:r>
                        <w:r>
                          <w:t xml:space="preserve"> giới hạn và đặc điểm</w:t>
                        </w:r>
                      </w:p>
                    </w:txbxContent>
                  </v:textbox>
                </v:roundrect>
                <v:roundrect id="Rounded Rectangle 6" o:spid="_x0000_s1028" style="position:absolute;left:35814;width:22860;height:12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" fillcolor="white [3201]" strokecolor="#a5a5a5 [3206]" strokeweight="1pt">
                  <v:stroke joinstyle="miter"/>
                  <v:textbox>
                    <w:txbxContent>
                      <w:p w:rsidR="005C68FE" w:rsidRDefault="005C68FE" w:rsidP="005C68FE">
                        <w:pPr>
                          <w:jc w:val="center"/>
                        </w:pPr>
                        <w:r w:rsidRPr="00835588">
                          <w:rPr>
                            <w:b/>
                          </w:rPr>
                          <w:t>Môi trường xích đạo ẩm</w:t>
                        </w:r>
                        <w:r>
                          <w:t>: HS nắm được giới hạn và đặc điểm khí hậu; cảnh quan của môi trường</w:t>
                        </w:r>
                      </w:p>
                    </w:txbxContent>
                  </v:textbox>
                </v:roundrect>
                <v:roundrect id="Rounded Rectangle 7" o:spid="_x0000_s1029" style="position:absolute;left:34671;top:13144;width:22860;height:12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" fillcolor="window" strokecolor="#a5a5a5" strokeweight="1pt">
                  <v:stroke joinstyle="miter"/>
                  <v:textbox>
                    <w:txbxContent>
                      <w:p w:rsidR="005C68FE" w:rsidRDefault="005C68FE" w:rsidP="005C68FE">
                        <w:pPr>
                          <w:jc w:val="center"/>
                        </w:pPr>
                        <w:r w:rsidRPr="00835588">
                          <w:rPr>
                            <w:b/>
                          </w:rPr>
                          <w:t>Môi trường Nhiệt đới:</w:t>
                        </w:r>
                        <w:r>
                          <w:t xml:space="preserve"> HS nắm được giới hạn và đặc điểm khí hậu; cảnh quan của môi trường</w:t>
                        </w:r>
                      </w:p>
                    </w:txbxContent>
                  </v:textbox>
                </v:roundrect>
                <v:roundrect id="Rounded Rectangle 8" o:spid="_x0000_s1030" style="position:absolute;left:25050;top:27717;width:22860;height:168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" fillcolor="window" strokecolor="#a5a5a5" strokeweight="1pt">
                  <v:stroke joinstyle="miter"/>
                  <v:textbox>
                    <w:txbxContent>
                      <w:p w:rsidR="005C68FE" w:rsidRDefault="005C68FE" w:rsidP="005C68FE">
                        <w:pPr>
                          <w:jc w:val="center"/>
                        </w:pPr>
                        <w:r w:rsidRPr="00835588">
                          <w:rPr>
                            <w:b/>
                          </w:rPr>
                          <w:t>Môi trường Nhiệt đới gió mùa:</w:t>
                        </w:r>
                        <w:r>
                          <w:t xml:space="preserve"> HS nắm được giới hạn và đặc điểm khí hậu; cảnh quan của môi trường.</w:t>
                        </w:r>
                      </w:p>
                      <w:p w:rsidR="005C68FE" w:rsidRDefault="005C68FE" w:rsidP="005C68FE">
                        <w:r>
                          <w:t>Hướng gió thổi vào mùa hạ, mùa đông.</w:t>
                        </w:r>
                      </w:p>
                      <w:p w:rsidR="005C68FE" w:rsidRDefault="005C68FE" w:rsidP="005C68FE">
                        <w:pPr>
                          <w:jc w:val="center"/>
                        </w:pP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31" type="#_x0000_t13" style="position:absolute;left:20288;top:5810;width:15729;height:3448;rotation:-18539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" adj="19232" fillcolor="#ffc000" strokecolor="#1f4d78 [1604]" strokeweight="1pt"/>
                <v:shape id="Right Arrow 10" o:spid="_x0000_s1032" type="#_x0000_t13" style="position:absolute;left:19812;top:14192;width:14879;height:3149;rotation:8642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" adj="19314" fillcolor="#ffc000" strokecolor="#41719c" strokeweight="1pt"/>
                <v:shape id="Right Arrow 11" o:spid="_x0000_s1033" type="#_x0000_t13" style="position:absolute;left:16573;top:19812;width:15327;height:4025;rotation:308263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" adj="18763" fillcolor="#ffc000" strokecolor="#1f4d78 [1604]" strokeweight="1pt"/>
                <v:roundrect id="Rounded Rectangle 12" o:spid="_x0000_s1034" style="position:absolute;top:30099;width:22860;height:12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" fillcolor="window" strokecolor="#a5a5a5" strokeweight="1pt">
                  <v:stroke joinstyle="miter"/>
                  <v:textbox>
                    <w:txbxContent>
                      <w:p w:rsidR="005C68FE" w:rsidRDefault="005C68FE" w:rsidP="005C68FE">
                        <w:pPr>
                          <w:jc w:val="center"/>
                        </w:pPr>
                        <w:r>
                          <w:t>Bài 10: HS biết được cách thức giải quyết tình trạng bùng nổ dân số ở các nước kém phát triển</w:t>
                        </w:r>
                      </w:p>
                    </w:txbxContent>
                  </v:textbox>
                </v:roundrect>
                <v:shape id="Right Arrow 13" o:spid="_x0000_s1035" type="#_x0000_t13" style="position:absolute;left:6190;top:21241;width:13735;height:402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" adj="18434" fillcolor="#ffc000" strokecolor="#1f4d78 [1604]" strokeweight="1pt"/>
              </v:group>
            </w:pict>
          </mc:Fallback>
        </mc:AlternateContent>
      </w:r>
    </w:p>
    <w:p w:rsidR="005C68FE" w:rsidRDefault="005C68FE" w:rsidP="005816FD">
      <w:pPr>
        <w:rPr>
          <w:b/>
        </w:rPr>
      </w:pPr>
    </w:p>
    <w:p w:rsidR="005C68FE" w:rsidRDefault="005C68FE" w:rsidP="005816FD">
      <w:pPr>
        <w:rPr>
          <w:b/>
        </w:rPr>
      </w:pPr>
    </w:p>
    <w:p w:rsidR="005C68FE" w:rsidRDefault="005C68FE" w:rsidP="005816FD">
      <w:pPr>
        <w:rPr>
          <w:b/>
        </w:rPr>
      </w:pPr>
    </w:p>
    <w:p w:rsidR="005C68FE" w:rsidRDefault="005C68FE" w:rsidP="005816FD">
      <w:pPr>
        <w:rPr>
          <w:b/>
        </w:rPr>
      </w:pPr>
    </w:p>
    <w:p w:rsidR="005C68FE" w:rsidRDefault="005C68FE" w:rsidP="005816FD">
      <w:pPr>
        <w:rPr>
          <w:b/>
        </w:rPr>
      </w:pPr>
    </w:p>
    <w:p w:rsidR="005C68FE" w:rsidRDefault="005C68FE" w:rsidP="005816FD">
      <w:pPr>
        <w:rPr>
          <w:b/>
        </w:rPr>
      </w:pPr>
    </w:p>
    <w:p w:rsidR="005C68FE" w:rsidRDefault="005C68FE" w:rsidP="005816FD">
      <w:pPr>
        <w:rPr>
          <w:b/>
        </w:rPr>
      </w:pPr>
    </w:p>
    <w:p w:rsidR="005C68FE" w:rsidRDefault="005C68FE" w:rsidP="005816FD">
      <w:pPr>
        <w:rPr>
          <w:b/>
        </w:rPr>
      </w:pPr>
    </w:p>
    <w:p w:rsidR="005C68FE" w:rsidRDefault="005C68FE" w:rsidP="005816FD">
      <w:pPr>
        <w:rPr>
          <w:b/>
        </w:rPr>
      </w:pPr>
    </w:p>
    <w:p w:rsidR="005C68FE" w:rsidRDefault="005C68FE" w:rsidP="005816FD">
      <w:pPr>
        <w:rPr>
          <w:b/>
        </w:rPr>
      </w:pPr>
      <w:r>
        <w:rPr>
          <w:b/>
        </w:rPr>
        <w:t xml:space="preserve">Thông qua đó, </w:t>
      </w:r>
    </w:p>
    <w:p w:rsidR="00C723C4" w:rsidRDefault="00C723C4" w:rsidP="005816FD">
      <w:pPr>
        <w:rPr>
          <w:b/>
        </w:rPr>
      </w:pPr>
    </w:p>
    <w:p w:rsidR="00C723C4" w:rsidRDefault="00C723C4" w:rsidP="005816FD">
      <w:pPr>
        <w:rPr>
          <w:b/>
        </w:rPr>
      </w:pPr>
    </w:p>
    <w:p w:rsidR="00C723C4" w:rsidRDefault="00C723C4" w:rsidP="005816FD">
      <w:pPr>
        <w:rPr>
          <w:b/>
        </w:rPr>
      </w:pPr>
    </w:p>
    <w:p w:rsidR="005C68FE" w:rsidRDefault="005C68FE" w:rsidP="005816FD">
      <w:pPr>
        <w:rPr>
          <w:b/>
        </w:rPr>
      </w:pPr>
    </w:p>
    <w:p w:rsidR="005C68FE" w:rsidRDefault="005C68FE" w:rsidP="005816FD">
      <w:r>
        <w:t>Đới nóng gồm các kiểu môi trường nào? Đặc điểm riêng biệt của các kiểu môi trường ở đới nóng?</w:t>
      </w:r>
    </w:p>
    <w:p w:rsidR="005C68FE" w:rsidRPr="005C68FE" w:rsidRDefault="005C68FE" w:rsidP="005816FD">
      <w:r w:rsidRPr="005C68FE">
        <w:t>Thông qua đó, HS biết điểm điểm giống nhau cơ bản của các kiểu môi trường ở đới nóng là gì? (nhiệt độ trên 20</w:t>
      </w:r>
      <w:r w:rsidRPr="005C68FE">
        <w:rPr>
          <w:vertAlign w:val="superscript"/>
        </w:rPr>
        <w:t>0</w:t>
      </w:r>
      <w:r w:rsidRPr="005C68FE">
        <w:t>C). Kiểu môi trường nào có mưa nhiều nhất?</w:t>
      </w:r>
    </w:p>
    <w:p w:rsidR="005C68FE" w:rsidRDefault="005C68FE" w:rsidP="005816FD">
      <w:r>
        <w:t>Sự khác nhau cơ bản giữa kiểu môi trường nhiệt đới gió mùa và môi trường nhiệt đớ</w:t>
      </w:r>
      <w:r w:rsidR="00014FB5">
        <w:t>i?</w:t>
      </w:r>
    </w:p>
    <w:p w:rsidR="00014FB5" w:rsidRPr="00AE0632" w:rsidRDefault="00014FB5" w:rsidP="005816FD">
      <w:pPr>
        <w:rPr>
          <w:b/>
          <w:u w:val="single"/>
        </w:rPr>
      </w:pPr>
      <w:r w:rsidRPr="00AE0632">
        <w:rPr>
          <w:b/>
          <w:u w:val="single"/>
        </w:rPr>
        <w:t>PHẦN TỰ LUẬN:</w:t>
      </w:r>
    </w:p>
    <w:p w:rsidR="00014FB5" w:rsidRPr="005C68FE" w:rsidRDefault="00014FB5" w:rsidP="005816FD">
      <w:r>
        <w:t>HS luyện tập nhận xét biểu đồ nhiệt độ và lượng mưa ở Singapo, qua đó HS biết được biểu đồ đó thuộc kiểu môi trường nào?</w:t>
      </w:r>
      <w:r w:rsidR="00AE0632">
        <w:t xml:space="preserve"> (SGK tr16)</w:t>
      </w:r>
    </w:p>
    <w:sectPr w:rsidR="00014FB5" w:rsidRPr="005C68FE" w:rsidSect="005816FD">
      <w:pgSz w:w="11907" w:h="16840" w:code="9"/>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6FD"/>
    <w:rsid w:val="00014FB5"/>
    <w:rsid w:val="005628F5"/>
    <w:rsid w:val="005816FD"/>
    <w:rsid w:val="005C68FE"/>
    <w:rsid w:val="006F15DE"/>
    <w:rsid w:val="00835588"/>
    <w:rsid w:val="00912581"/>
    <w:rsid w:val="00AD494E"/>
    <w:rsid w:val="00AE0632"/>
    <w:rsid w:val="00AF40FB"/>
    <w:rsid w:val="00C723C4"/>
    <w:rsid w:val="00D74A15"/>
    <w:rsid w:val="00EB67EA"/>
    <w:rsid w:val="00FF00D7"/>
    <w:rsid w:val="00FF5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E74E"/>
  <w15:chartTrackingRefBased/>
  <w15:docId w15:val="{08786F50-E508-4228-A706-D83E59A5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2021-10-23T03:33:00Z</dcterms:created>
  <dcterms:modified xsi:type="dcterms:W3CDTF">2021-10-23T04:17:00Z</dcterms:modified>
</cp:coreProperties>
</file>