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4E" w:rsidRDefault="00461EB4" w:rsidP="00B639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8752;visibility:hidden">
            <v:path o:extrusionok="t"/>
            <o:lock v:ext="edit" selection="t"/>
          </v:shape>
        </w:pict>
      </w:r>
    </w:p>
    <w:p w:rsidR="00A05F4E" w:rsidRDefault="00A05F4E" w:rsidP="00B639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98" w:type="dxa"/>
        <w:tblInd w:w="-1128" w:type="dxa"/>
        <w:tblLayout w:type="fixed"/>
        <w:tblLook w:val="0000" w:firstRow="0" w:lastRow="0" w:firstColumn="0" w:lastColumn="0" w:noHBand="0" w:noVBand="0"/>
      </w:tblPr>
      <w:tblGrid>
        <w:gridCol w:w="4638"/>
        <w:gridCol w:w="5760"/>
      </w:tblGrid>
      <w:tr w:rsidR="00A05F4E">
        <w:trPr>
          <w:trHeight w:val="904"/>
        </w:trPr>
        <w:tc>
          <w:tcPr>
            <w:tcW w:w="4638" w:type="dxa"/>
          </w:tcPr>
          <w:p w:rsidR="00A05F4E" w:rsidRDefault="00B63900" w:rsidP="00B63900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UỶ BAN NHÂN DÂN TP.THỦ ĐỨC  </w:t>
            </w:r>
          </w:p>
          <w:p w:rsidR="00A05F4E" w:rsidRDefault="00525A8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CÁT LÁI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hidden="0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190500</wp:posOffset>
                      </wp:positionV>
                      <wp:extent cx="944245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17375" y="378000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190500</wp:posOffset>
                      </wp:positionV>
                      <wp:extent cx="944245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424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760" w:type="dxa"/>
          </w:tcPr>
          <w:p w:rsidR="00A05F4E" w:rsidRDefault="00B63900" w:rsidP="00B63900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525A83">
              <w:rPr>
                <w:b/>
                <w:sz w:val="24"/>
                <w:szCs w:val="24"/>
              </w:rPr>
              <w:t>CỘNG HÒA XÃ HỘI CHỦ NGHĨA VIỆT NAM</w:t>
            </w:r>
          </w:p>
          <w:p w:rsidR="00A05F4E" w:rsidRDefault="00525A83" w:rsidP="00B63900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A05F4E" w:rsidRDefault="00B63900" w:rsidP="00B63900">
            <w:pPr>
              <w:ind w:left="0" w:hanging="2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2340A6D4" wp14:editId="024CE464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0</wp:posOffset>
                      </wp:positionV>
                      <wp:extent cx="1990090" cy="22225"/>
                      <wp:effectExtent l="0" t="0" r="10160" b="349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090" cy="22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9pt;margin-top:0;width:156.7pt;height:1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  <w:tr w:rsidR="00A05F4E">
        <w:trPr>
          <w:trHeight w:val="508"/>
        </w:trPr>
        <w:tc>
          <w:tcPr>
            <w:tcW w:w="4638" w:type="dxa"/>
          </w:tcPr>
          <w:p w:rsidR="00A05F4E" w:rsidRDefault="00B63900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Sô</w:t>
            </w:r>
            <w:proofErr w:type="spellEnd"/>
            <w:r>
              <w:rPr>
                <w:sz w:val="26"/>
                <w:szCs w:val="26"/>
              </w:rPr>
              <w:t>́: 01</w:t>
            </w:r>
            <w:r w:rsidR="00525A83">
              <w:rPr>
                <w:sz w:val="26"/>
                <w:szCs w:val="26"/>
              </w:rPr>
              <w:t>/QĐ-THCSCL-TV</w:t>
            </w:r>
          </w:p>
        </w:tc>
        <w:tc>
          <w:tcPr>
            <w:tcW w:w="5760" w:type="dxa"/>
          </w:tcPr>
          <w:p w:rsidR="00A05F4E" w:rsidRDefault="00B63900">
            <w:pPr>
              <w:ind w:left="1" w:right="472" w:hanging="3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</w:t>
            </w:r>
            <w:proofErr w:type="spellStart"/>
            <w:r>
              <w:rPr>
                <w:i/>
                <w:sz w:val="26"/>
                <w:szCs w:val="26"/>
              </w:rPr>
              <w:t>Cát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Lái</w:t>
            </w:r>
            <w:proofErr w:type="spellEnd"/>
            <w:r w:rsidR="008E583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8E5838">
              <w:rPr>
                <w:i/>
                <w:sz w:val="26"/>
                <w:szCs w:val="26"/>
              </w:rPr>
              <w:t>ngày</w:t>
            </w:r>
            <w:proofErr w:type="spellEnd"/>
            <w:r w:rsidR="008E5838">
              <w:rPr>
                <w:i/>
                <w:sz w:val="26"/>
                <w:szCs w:val="26"/>
              </w:rPr>
              <w:t xml:space="preserve"> 10  </w:t>
            </w:r>
            <w:proofErr w:type="spellStart"/>
            <w:r w:rsidR="008E5838">
              <w:rPr>
                <w:i/>
                <w:sz w:val="26"/>
                <w:szCs w:val="26"/>
              </w:rPr>
              <w:t>tháng</w:t>
            </w:r>
            <w:proofErr w:type="spellEnd"/>
            <w:r w:rsidR="008E5838">
              <w:rPr>
                <w:i/>
                <w:sz w:val="26"/>
                <w:szCs w:val="26"/>
              </w:rPr>
              <w:t xml:space="preserve"> 09  </w:t>
            </w:r>
            <w:proofErr w:type="spellStart"/>
            <w:r w:rsidR="008E5838">
              <w:rPr>
                <w:i/>
                <w:sz w:val="26"/>
                <w:szCs w:val="26"/>
              </w:rPr>
              <w:t>năm</w:t>
            </w:r>
            <w:proofErr w:type="spellEnd"/>
            <w:r w:rsidR="008E5838">
              <w:rPr>
                <w:i/>
                <w:sz w:val="26"/>
                <w:szCs w:val="26"/>
              </w:rPr>
              <w:t xml:space="preserve"> 2021</w:t>
            </w:r>
          </w:p>
        </w:tc>
      </w:tr>
    </w:tbl>
    <w:p w:rsidR="00A05F4E" w:rsidRDefault="00A05F4E" w:rsidP="00B63900">
      <w:pPr>
        <w:ind w:left="0" w:hanging="2"/>
      </w:pPr>
    </w:p>
    <w:p w:rsidR="00A05F4E" w:rsidRDefault="00525A83" w:rsidP="00B63900">
      <w:pPr>
        <w:pStyle w:val="Heading2"/>
        <w:ind w:left="1" w:hanging="3"/>
        <w:rPr>
          <w:rFonts w:ascii="Times New Roman" w:hAnsi="Times New Roman"/>
        </w:rPr>
      </w:pPr>
      <w:r>
        <w:rPr>
          <w:rFonts w:ascii="Times New Roman" w:hAnsi="Times New Roman"/>
          <w:b/>
        </w:rPr>
        <w:t>QUYẾT ĐỊNH</w:t>
      </w:r>
    </w:p>
    <w:p w:rsidR="00A05F4E" w:rsidRDefault="00525A83" w:rsidP="00B63900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V/v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 w:rsidR="00B63900">
        <w:rPr>
          <w:b/>
          <w:sz w:val="28"/>
          <w:szCs w:val="28"/>
        </w:rPr>
        <w:t xml:space="preserve"> </w:t>
      </w:r>
      <w:proofErr w:type="spellStart"/>
      <w:r w:rsidR="00B63900">
        <w:rPr>
          <w:b/>
          <w:sz w:val="28"/>
          <w:szCs w:val="28"/>
        </w:rPr>
        <w:t>mạng</w:t>
      </w:r>
      <w:proofErr w:type="spellEnd"/>
      <w:r w:rsidR="00B63900">
        <w:rPr>
          <w:b/>
          <w:sz w:val="28"/>
          <w:szCs w:val="28"/>
        </w:rPr>
        <w:t xml:space="preserve"> </w:t>
      </w:r>
      <w:proofErr w:type="spellStart"/>
      <w:r w:rsidR="00B63900">
        <w:rPr>
          <w:b/>
          <w:sz w:val="28"/>
          <w:szCs w:val="28"/>
        </w:rPr>
        <w:t>lưới</w:t>
      </w:r>
      <w:proofErr w:type="spellEnd"/>
      <w:r w:rsidR="00B63900">
        <w:rPr>
          <w:b/>
          <w:sz w:val="28"/>
          <w:szCs w:val="28"/>
        </w:rPr>
        <w:t xml:space="preserve"> </w:t>
      </w:r>
      <w:proofErr w:type="spellStart"/>
      <w:proofErr w:type="gramStart"/>
      <w:r w:rsidR="00B63900">
        <w:rPr>
          <w:b/>
          <w:sz w:val="28"/>
          <w:szCs w:val="28"/>
        </w:rPr>
        <w:t>thư</w:t>
      </w:r>
      <w:proofErr w:type="spellEnd"/>
      <w:proofErr w:type="gramEnd"/>
      <w:r w:rsidR="00B63900">
        <w:rPr>
          <w:b/>
          <w:sz w:val="28"/>
          <w:szCs w:val="28"/>
        </w:rPr>
        <w:t xml:space="preserve"> </w:t>
      </w:r>
      <w:proofErr w:type="spellStart"/>
      <w:r w:rsidR="00B63900">
        <w:rPr>
          <w:b/>
          <w:sz w:val="28"/>
          <w:szCs w:val="28"/>
        </w:rPr>
        <w:t>viện</w:t>
      </w:r>
      <w:proofErr w:type="spellEnd"/>
      <w:r w:rsidR="00B63900">
        <w:rPr>
          <w:b/>
          <w:sz w:val="28"/>
          <w:szCs w:val="28"/>
        </w:rPr>
        <w:t xml:space="preserve"> </w:t>
      </w:r>
      <w:proofErr w:type="spellStart"/>
      <w:r w:rsidR="00B63900">
        <w:rPr>
          <w:b/>
          <w:sz w:val="28"/>
          <w:szCs w:val="28"/>
        </w:rPr>
        <w:t>năm</w:t>
      </w:r>
      <w:proofErr w:type="spellEnd"/>
      <w:r w:rsidR="00B63900">
        <w:rPr>
          <w:b/>
          <w:sz w:val="28"/>
          <w:szCs w:val="28"/>
        </w:rPr>
        <w:t xml:space="preserve"> </w:t>
      </w:r>
      <w:proofErr w:type="spellStart"/>
      <w:r w:rsidR="00B63900">
        <w:rPr>
          <w:b/>
          <w:sz w:val="28"/>
          <w:szCs w:val="28"/>
        </w:rPr>
        <w:t>học</w:t>
      </w:r>
      <w:proofErr w:type="spellEnd"/>
      <w:r w:rsidR="00B63900">
        <w:rPr>
          <w:b/>
          <w:sz w:val="28"/>
          <w:szCs w:val="28"/>
        </w:rPr>
        <w:t xml:space="preserve"> 2021-2022</w:t>
      </w:r>
    </w:p>
    <w:p w:rsidR="00A05F4E" w:rsidRDefault="00A05F4E" w:rsidP="00B63900">
      <w:pPr>
        <w:ind w:left="1" w:hanging="3"/>
        <w:jc w:val="center"/>
        <w:rPr>
          <w:sz w:val="28"/>
          <w:szCs w:val="28"/>
        </w:rPr>
      </w:pPr>
    </w:p>
    <w:p w:rsidR="00A05F4E" w:rsidRDefault="00A05F4E" w:rsidP="00B63900">
      <w:pPr>
        <w:ind w:left="1" w:hanging="3"/>
        <w:jc w:val="center"/>
        <w:rPr>
          <w:sz w:val="28"/>
          <w:szCs w:val="28"/>
        </w:rPr>
      </w:pPr>
    </w:p>
    <w:p w:rsidR="00A05F4E" w:rsidRDefault="00525A83" w:rsidP="00B63900">
      <w:pPr>
        <w:spacing w:after="12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HIỆU TRƯỞNG TRƯỜNG THCS CÁT LÁI</w:t>
      </w:r>
    </w:p>
    <w:p w:rsidR="00A05F4E" w:rsidRDefault="00525A83" w:rsidP="00B63900">
      <w:pPr>
        <w:spacing w:line="276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</w:t>
      </w:r>
      <w:r w:rsidR="00106FB4">
        <w:rPr>
          <w:sz w:val="28"/>
          <w:szCs w:val="28"/>
        </w:rPr>
        <w:t>n</w:t>
      </w:r>
      <w:proofErr w:type="spellEnd"/>
      <w:r w:rsidR="00106FB4">
        <w:rPr>
          <w:sz w:val="28"/>
          <w:szCs w:val="28"/>
        </w:rPr>
        <w:t xml:space="preserve"> </w:t>
      </w:r>
      <w:proofErr w:type="spellStart"/>
      <w:r w:rsidR="00106FB4">
        <w:rPr>
          <w:sz w:val="28"/>
          <w:szCs w:val="28"/>
        </w:rPr>
        <w:t>cứ</w:t>
      </w:r>
      <w:proofErr w:type="spellEnd"/>
      <w:r w:rsidR="00106FB4">
        <w:rPr>
          <w:sz w:val="28"/>
          <w:szCs w:val="28"/>
        </w:rPr>
        <w:t xml:space="preserve"> </w:t>
      </w:r>
      <w:proofErr w:type="spellStart"/>
      <w:r w:rsidR="00106FB4">
        <w:rPr>
          <w:sz w:val="28"/>
          <w:szCs w:val="28"/>
        </w:rPr>
        <w:t>Quyết</w:t>
      </w:r>
      <w:proofErr w:type="spellEnd"/>
      <w:r w:rsidR="00106FB4">
        <w:rPr>
          <w:sz w:val="28"/>
          <w:szCs w:val="28"/>
        </w:rPr>
        <w:t xml:space="preserve"> </w:t>
      </w:r>
      <w:proofErr w:type="spellStart"/>
      <w:r w:rsidR="00106FB4">
        <w:rPr>
          <w:sz w:val="28"/>
          <w:szCs w:val="28"/>
        </w:rPr>
        <w:t>định</w:t>
      </w:r>
      <w:proofErr w:type="spellEnd"/>
      <w:r w:rsidR="00106FB4">
        <w:rPr>
          <w:sz w:val="28"/>
          <w:szCs w:val="28"/>
        </w:rPr>
        <w:t xml:space="preserve"> </w:t>
      </w:r>
      <w:proofErr w:type="spellStart"/>
      <w:r w:rsidR="00106FB4">
        <w:rPr>
          <w:sz w:val="28"/>
          <w:szCs w:val="28"/>
        </w:rPr>
        <w:t>số</w:t>
      </w:r>
      <w:proofErr w:type="spellEnd"/>
      <w:r w:rsidR="00106FB4">
        <w:rPr>
          <w:sz w:val="28"/>
          <w:szCs w:val="28"/>
        </w:rPr>
        <w:t xml:space="preserve"> 1855/QĐ-UBND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26 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04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2017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</w:t>
      </w:r>
      <w:proofErr w:type="spellStart"/>
      <w:r>
        <w:rPr>
          <w:sz w:val="28"/>
          <w:szCs w:val="28"/>
        </w:rPr>
        <w:t>Cát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2;</w:t>
      </w:r>
    </w:p>
    <w:p w:rsidR="00A05F4E" w:rsidRDefault="00525A83" w:rsidP="00B63900">
      <w:pPr>
        <w:spacing w:line="276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01/2003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GDĐT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>;</w:t>
      </w:r>
    </w:p>
    <w:p w:rsidR="00A05F4E" w:rsidRDefault="00525A83" w:rsidP="00B63900">
      <w:pPr>
        <w:spacing w:line="276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;</w:t>
      </w:r>
    </w:p>
    <w:p w:rsidR="00A05F4E" w:rsidRDefault="00525A83" w:rsidP="00B63900">
      <w:pPr>
        <w:spacing w:line="276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ngũ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A05F4E" w:rsidRDefault="00A05F4E" w:rsidP="00B63900">
      <w:pPr>
        <w:spacing w:line="276" w:lineRule="auto"/>
        <w:ind w:left="1" w:hanging="3"/>
        <w:jc w:val="both"/>
        <w:rPr>
          <w:sz w:val="28"/>
          <w:szCs w:val="28"/>
        </w:rPr>
      </w:pPr>
    </w:p>
    <w:p w:rsidR="00A05F4E" w:rsidRDefault="00525A83" w:rsidP="00B63900">
      <w:pPr>
        <w:pStyle w:val="Heading3"/>
        <w:spacing w:after="120" w:line="276" w:lineRule="auto"/>
        <w:ind w:left="1" w:hanging="3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QUYẾT ĐỊNH</w:t>
      </w:r>
    </w:p>
    <w:p w:rsidR="00A05F4E" w:rsidRDefault="00525A83" w:rsidP="00B63900">
      <w:pPr>
        <w:ind w:left="1" w:hanging="3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1.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Nay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63900">
        <w:rPr>
          <w:sz w:val="28"/>
          <w:szCs w:val="28"/>
        </w:rPr>
        <w:t>trường</w:t>
      </w:r>
      <w:proofErr w:type="spellEnd"/>
      <w:r w:rsidR="00B63900">
        <w:rPr>
          <w:sz w:val="28"/>
          <w:szCs w:val="28"/>
        </w:rPr>
        <w:t xml:space="preserve"> THCS </w:t>
      </w:r>
      <w:proofErr w:type="spellStart"/>
      <w:r w:rsidR="00B63900">
        <w:rPr>
          <w:sz w:val="28"/>
          <w:szCs w:val="28"/>
        </w:rPr>
        <w:t>Cát</w:t>
      </w:r>
      <w:proofErr w:type="spellEnd"/>
      <w:r w:rsidR="00B63900">
        <w:rPr>
          <w:sz w:val="28"/>
          <w:szCs w:val="28"/>
        </w:rPr>
        <w:t xml:space="preserve"> </w:t>
      </w:r>
      <w:proofErr w:type="spellStart"/>
      <w:r w:rsidR="00B63900">
        <w:rPr>
          <w:sz w:val="28"/>
          <w:szCs w:val="28"/>
        </w:rPr>
        <w:t>Lái</w:t>
      </w:r>
      <w:proofErr w:type="spellEnd"/>
      <w:r w:rsidR="00B63900">
        <w:rPr>
          <w:sz w:val="28"/>
          <w:szCs w:val="28"/>
        </w:rPr>
        <w:t xml:space="preserve"> </w:t>
      </w:r>
      <w:proofErr w:type="spellStart"/>
      <w:r w:rsidR="00B63900">
        <w:rPr>
          <w:sz w:val="28"/>
          <w:szCs w:val="28"/>
        </w:rPr>
        <w:t>năm</w:t>
      </w:r>
      <w:proofErr w:type="spellEnd"/>
      <w:r w:rsidR="00B63900">
        <w:rPr>
          <w:sz w:val="28"/>
          <w:szCs w:val="28"/>
        </w:rPr>
        <w:t xml:space="preserve"> </w:t>
      </w:r>
      <w:proofErr w:type="spellStart"/>
      <w:r w:rsidR="00B63900">
        <w:rPr>
          <w:sz w:val="28"/>
          <w:szCs w:val="28"/>
        </w:rPr>
        <w:t>học</w:t>
      </w:r>
      <w:proofErr w:type="spellEnd"/>
      <w:r w:rsidR="00B63900">
        <w:rPr>
          <w:sz w:val="28"/>
          <w:szCs w:val="28"/>
        </w:rPr>
        <w:t xml:space="preserve"> 2021-2022 (</w:t>
      </w:r>
      <w:proofErr w:type="spellStart"/>
      <w:r w:rsidR="00B63900">
        <w:rPr>
          <w:sz w:val="28"/>
          <w:szCs w:val="28"/>
        </w:rPr>
        <w:t>danh</w:t>
      </w:r>
      <w:proofErr w:type="spellEnd"/>
      <w:r w:rsidR="00B63900">
        <w:rPr>
          <w:sz w:val="28"/>
          <w:szCs w:val="28"/>
        </w:rPr>
        <w:t xml:space="preserve"> </w:t>
      </w:r>
      <w:proofErr w:type="spellStart"/>
      <w:r w:rsidR="00B63900">
        <w:rPr>
          <w:sz w:val="28"/>
          <w:szCs w:val="28"/>
        </w:rPr>
        <w:t>sách</w:t>
      </w:r>
      <w:proofErr w:type="spellEnd"/>
      <w:r w:rsidR="00B63900">
        <w:rPr>
          <w:sz w:val="28"/>
          <w:szCs w:val="28"/>
        </w:rPr>
        <w:t xml:space="preserve"> </w:t>
      </w:r>
      <w:proofErr w:type="spellStart"/>
      <w:r w:rsidR="00B63900">
        <w:rPr>
          <w:sz w:val="28"/>
          <w:szCs w:val="28"/>
        </w:rPr>
        <w:t>đính</w:t>
      </w:r>
      <w:proofErr w:type="spellEnd"/>
      <w:r w:rsidR="00B63900">
        <w:rPr>
          <w:sz w:val="28"/>
          <w:szCs w:val="28"/>
        </w:rPr>
        <w:t xml:space="preserve"> </w:t>
      </w:r>
      <w:proofErr w:type="spellStart"/>
      <w:r w:rsidR="00B63900">
        <w:rPr>
          <w:sz w:val="28"/>
          <w:szCs w:val="28"/>
        </w:rPr>
        <w:t>kèm</w:t>
      </w:r>
      <w:proofErr w:type="spellEnd"/>
      <w:r w:rsidR="00B63900">
        <w:rPr>
          <w:sz w:val="28"/>
          <w:szCs w:val="28"/>
        </w:rPr>
        <w:t>)</w:t>
      </w:r>
      <w:bookmarkStart w:id="0" w:name="_heading=h.gjdgxs" w:colFirst="0" w:colLast="0"/>
      <w:bookmarkEnd w:id="0"/>
      <w:r w:rsidR="00B63900">
        <w:rPr>
          <w:sz w:val="28"/>
          <w:szCs w:val="28"/>
        </w:rPr>
        <w:t>.</w:t>
      </w:r>
      <w:proofErr w:type="gramEnd"/>
    </w:p>
    <w:p w:rsidR="00A05F4E" w:rsidRDefault="00525A83" w:rsidP="00B63900">
      <w:pPr>
        <w:spacing w:before="120"/>
        <w:ind w:left="1" w:hanging="3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2.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>.</w:t>
      </w:r>
    </w:p>
    <w:p w:rsidR="00A05F4E" w:rsidRDefault="00525A83" w:rsidP="00B63900">
      <w:pPr>
        <w:spacing w:before="120"/>
        <w:ind w:left="1" w:hanging="3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A05F4E" w:rsidRDefault="00525A83" w:rsidP="00B63900">
      <w:pPr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05F4E" w:rsidRDefault="00525A83" w:rsidP="00B63900">
      <w:pPr>
        <w:tabs>
          <w:tab w:val="left" w:pos="567"/>
        </w:tabs>
        <w:ind w:left="1" w:hanging="3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ab/>
      </w:r>
      <w:proofErr w:type="spellStart"/>
      <w:r>
        <w:rPr>
          <w:b/>
          <w:i/>
          <w:sz w:val="26"/>
          <w:szCs w:val="26"/>
        </w:rPr>
        <w:t>Nơi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nhận</w:t>
      </w:r>
      <w:proofErr w:type="spell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>HIỆU TRƯỞNG</w:t>
      </w:r>
    </w:p>
    <w:p w:rsidR="00A05F4E" w:rsidRDefault="00525A83" w:rsidP="00A05F4E">
      <w:pPr>
        <w:tabs>
          <w:tab w:val="left" w:pos="567"/>
        </w:tabs>
        <w:ind w:left="0" w:hanging="2"/>
        <w:jc w:val="both"/>
        <w:rPr>
          <w:i/>
          <w:sz w:val="24"/>
          <w:szCs w:val="24"/>
        </w:rPr>
      </w:pPr>
      <w:r w:rsidRPr="00B63900">
        <w:rPr>
          <w:i/>
          <w:sz w:val="24"/>
          <w:szCs w:val="24"/>
        </w:rPr>
        <w:tab/>
        <w:t>-</w:t>
      </w:r>
      <w:proofErr w:type="spellStart"/>
      <w:r w:rsidRPr="00B63900">
        <w:rPr>
          <w:i/>
          <w:sz w:val="24"/>
          <w:szCs w:val="24"/>
        </w:rPr>
        <w:t>Lưu</w:t>
      </w:r>
      <w:proofErr w:type="spellEnd"/>
      <w:r w:rsidRPr="00B63900">
        <w:rPr>
          <w:i/>
          <w:sz w:val="24"/>
          <w:szCs w:val="24"/>
        </w:rPr>
        <w:t>: TV</w:t>
      </w:r>
    </w:p>
    <w:p w:rsidR="00B63900" w:rsidRDefault="00B63900" w:rsidP="00A05F4E">
      <w:pPr>
        <w:tabs>
          <w:tab w:val="left" w:pos="567"/>
        </w:tabs>
        <w:ind w:left="0" w:hanging="2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Như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Điều</w:t>
      </w:r>
      <w:proofErr w:type="spellEnd"/>
      <w:r>
        <w:rPr>
          <w:i/>
          <w:sz w:val="24"/>
          <w:szCs w:val="24"/>
        </w:rPr>
        <w:t xml:space="preserve"> 2</w:t>
      </w:r>
    </w:p>
    <w:p w:rsidR="006E3512" w:rsidRDefault="00296860" w:rsidP="00296860">
      <w:pPr>
        <w:tabs>
          <w:tab w:val="left" w:pos="567"/>
        </w:tabs>
        <w:ind w:left="1" w:hanging="3"/>
        <w:jc w:val="both"/>
        <w:rPr>
          <w:sz w:val="26"/>
          <w:szCs w:val="26"/>
        </w:rPr>
      </w:pPr>
      <w:r w:rsidRPr="00296860"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</w:t>
      </w:r>
      <w:proofErr w:type="spellStart"/>
      <w:r w:rsidRPr="00296860">
        <w:rPr>
          <w:sz w:val="26"/>
          <w:szCs w:val="26"/>
        </w:rPr>
        <w:t>Lê</w:t>
      </w:r>
      <w:proofErr w:type="spellEnd"/>
      <w:r w:rsidRPr="00296860">
        <w:rPr>
          <w:sz w:val="26"/>
          <w:szCs w:val="26"/>
        </w:rPr>
        <w:t xml:space="preserve"> </w:t>
      </w:r>
      <w:proofErr w:type="spellStart"/>
      <w:r w:rsidRPr="00296860">
        <w:rPr>
          <w:sz w:val="26"/>
          <w:szCs w:val="26"/>
        </w:rPr>
        <w:t>Thị</w:t>
      </w:r>
      <w:proofErr w:type="spellEnd"/>
      <w:r w:rsidRPr="00296860">
        <w:rPr>
          <w:sz w:val="26"/>
          <w:szCs w:val="26"/>
        </w:rPr>
        <w:t xml:space="preserve"> </w:t>
      </w:r>
      <w:proofErr w:type="spellStart"/>
      <w:r w:rsidRPr="00296860">
        <w:rPr>
          <w:sz w:val="26"/>
          <w:szCs w:val="26"/>
        </w:rPr>
        <w:t>Thảo</w:t>
      </w:r>
      <w:proofErr w:type="spellEnd"/>
    </w:p>
    <w:p w:rsidR="0031432F" w:rsidRDefault="0031432F" w:rsidP="00525A83">
      <w:pPr>
        <w:tabs>
          <w:tab w:val="left" w:pos="567"/>
        </w:tabs>
        <w:ind w:leftChars="0" w:left="0" w:firstLineChars="0" w:firstLine="0"/>
        <w:jc w:val="both"/>
        <w:rPr>
          <w:sz w:val="26"/>
          <w:szCs w:val="26"/>
        </w:rPr>
      </w:pPr>
    </w:p>
    <w:p w:rsidR="0031432F" w:rsidRDefault="0031432F" w:rsidP="00296860">
      <w:pPr>
        <w:tabs>
          <w:tab w:val="left" w:pos="567"/>
        </w:tabs>
        <w:ind w:left="1" w:hanging="3"/>
        <w:jc w:val="both"/>
        <w:rPr>
          <w:sz w:val="26"/>
          <w:szCs w:val="26"/>
        </w:rPr>
      </w:pPr>
    </w:p>
    <w:p w:rsidR="0031432F" w:rsidRDefault="0031432F" w:rsidP="00296860">
      <w:pPr>
        <w:tabs>
          <w:tab w:val="left" w:pos="567"/>
        </w:tabs>
        <w:ind w:left="1" w:hanging="3"/>
        <w:jc w:val="both"/>
        <w:rPr>
          <w:sz w:val="26"/>
          <w:szCs w:val="26"/>
        </w:rPr>
      </w:pPr>
    </w:p>
    <w:p w:rsidR="0031432F" w:rsidRDefault="0031432F" w:rsidP="00296860">
      <w:pPr>
        <w:tabs>
          <w:tab w:val="left" w:pos="567"/>
        </w:tabs>
        <w:ind w:left="1" w:hanging="3"/>
        <w:jc w:val="both"/>
        <w:rPr>
          <w:sz w:val="26"/>
          <w:szCs w:val="26"/>
        </w:rPr>
      </w:pPr>
    </w:p>
    <w:p w:rsidR="0031432F" w:rsidRDefault="0031432F" w:rsidP="00296860">
      <w:pPr>
        <w:tabs>
          <w:tab w:val="left" w:pos="567"/>
        </w:tabs>
        <w:ind w:left="1" w:hanging="3"/>
        <w:jc w:val="both"/>
        <w:rPr>
          <w:sz w:val="26"/>
          <w:szCs w:val="26"/>
        </w:rPr>
      </w:pPr>
    </w:p>
    <w:p w:rsidR="0031432F" w:rsidRDefault="0031432F" w:rsidP="00296860">
      <w:pPr>
        <w:tabs>
          <w:tab w:val="left" w:pos="567"/>
        </w:tabs>
        <w:ind w:left="1" w:hanging="3"/>
        <w:jc w:val="both"/>
        <w:rPr>
          <w:sz w:val="26"/>
          <w:szCs w:val="26"/>
        </w:rPr>
      </w:pPr>
    </w:p>
    <w:p w:rsidR="0031432F" w:rsidRDefault="0031432F" w:rsidP="00296860">
      <w:pPr>
        <w:tabs>
          <w:tab w:val="left" w:pos="567"/>
        </w:tabs>
        <w:ind w:left="1" w:hanging="3"/>
        <w:jc w:val="both"/>
        <w:rPr>
          <w:sz w:val="26"/>
          <w:szCs w:val="26"/>
        </w:rPr>
      </w:pPr>
    </w:p>
    <w:p w:rsidR="0031432F" w:rsidRDefault="0031432F" w:rsidP="00296860">
      <w:pPr>
        <w:tabs>
          <w:tab w:val="left" w:pos="567"/>
        </w:tabs>
        <w:ind w:left="1" w:hanging="3"/>
        <w:jc w:val="both"/>
        <w:rPr>
          <w:sz w:val="26"/>
          <w:szCs w:val="26"/>
        </w:rPr>
      </w:pPr>
    </w:p>
    <w:p w:rsidR="003C3F9D" w:rsidRDefault="003C3F9D" w:rsidP="0031432F">
      <w:pPr>
        <w:ind w:left="1" w:hanging="3"/>
        <w:jc w:val="center"/>
        <w:rPr>
          <w:b/>
          <w:sz w:val="26"/>
          <w:szCs w:val="26"/>
        </w:rPr>
      </w:pPr>
    </w:p>
    <w:p w:rsidR="003C3F9D" w:rsidRDefault="003C3F9D" w:rsidP="0031432F">
      <w:pPr>
        <w:ind w:left="1" w:hanging="3"/>
        <w:jc w:val="center"/>
        <w:rPr>
          <w:b/>
          <w:sz w:val="26"/>
          <w:szCs w:val="26"/>
        </w:rPr>
      </w:pPr>
    </w:p>
    <w:p w:rsidR="003C3F9D" w:rsidRDefault="003C3F9D" w:rsidP="0031432F">
      <w:pPr>
        <w:ind w:left="1" w:hanging="3"/>
        <w:jc w:val="center"/>
        <w:rPr>
          <w:b/>
          <w:sz w:val="26"/>
          <w:szCs w:val="26"/>
        </w:rPr>
      </w:pPr>
    </w:p>
    <w:p w:rsidR="003C3F9D" w:rsidRDefault="003C3F9D" w:rsidP="0031432F">
      <w:pPr>
        <w:ind w:left="1" w:hanging="3"/>
        <w:jc w:val="center"/>
        <w:rPr>
          <w:b/>
          <w:sz w:val="26"/>
          <w:szCs w:val="26"/>
        </w:rPr>
      </w:pPr>
    </w:p>
    <w:p w:rsidR="003C3F9D" w:rsidRDefault="003C3F9D" w:rsidP="0031432F">
      <w:pPr>
        <w:ind w:left="1" w:hanging="3"/>
        <w:jc w:val="center"/>
        <w:rPr>
          <w:b/>
          <w:sz w:val="26"/>
          <w:szCs w:val="26"/>
        </w:rPr>
      </w:pPr>
    </w:p>
    <w:p w:rsidR="003C3F9D" w:rsidRDefault="003C3F9D" w:rsidP="0031432F">
      <w:pPr>
        <w:ind w:left="1" w:hanging="3"/>
        <w:jc w:val="center"/>
        <w:rPr>
          <w:b/>
          <w:sz w:val="26"/>
          <w:szCs w:val="26"/>
        </w:rPr>
      </w:pPr>
    </w:p>
    <w:p w:rsidR="003C3F9D" w:rsidRDefault="003C3F9D" w:rsidP="0031432F">
      <w:pPr>
        <w:ind w:left="1" w:hanging="3"/>
        <w:jc w:val="center"/>
        <w:rPr>
          <w:b/>
          <w:sz w:val="26"/>
          <w:szCs w:val="26"/>
        </w:rPr>
      </w:pPr>
    </w:p>
    <w:p w:rsidR="003C3F9D" w:rsidRDefault="003C3F9D" w:rsidP="0031432F">
      <w:pPr>
        <w:ind w:left="1" w:hanging="3"/>
        <w:jc w:val="center"/>
        <w:rPr>
          <w:b/>
          <w:sz w:val="26"/>
          <w:szCs w:val="26"/>
        </w:rPr>
      </w:pPr>
    </w:p>
    <w:p w:rsidR="003C3F9D" w:rsidRDefault="003C3F9D" w:rsidP="0031432F">
      <w:pPr>
        <w:ind w:left="1" w:hanging="3"/>
        <w:jc w:val="center"/>
        <w:rPr>
          <w:b/>
          <w:sz w:val="26"/>
          <w:szCs w:val="26"/>
        </w:rPr>
      </w:pPr>
    </w:p>
    <w:p w:rsidR="003C3F9D" w:rsidRDefault="003C3F9D" w:rsidP="0031432F">
      <w:pPr>
        <w:ind w:left="1" w:hanging="3"/>
        <w:jc w:val="center"/>
        <w:rPr>
          <w:b/>
          <w:sz w:val="26"/>
          <w:szCs w:val="26"/>
        </w:rPr>
      </w:pPr>
      <w:bookmarkStart w:id="1" w:name="_GoBack"/>
      <w:bookmarkEnd w:id="1"/>
    </w:p>
    <w:p w:rsidR="0031432F" w:rsidRPr="00BE44E2" w:rsidRDefault="0031432F" w:rsidP="0031432F">
      <w:pPr>
        <w:ind w:left="1" w:hanging="3"/>
        <w:jc w:val="center"/>
        <w:rPr>
          <w:b/>
          <w:sz w:val="26"/>
          <w:szCs w:val="26"/>
        </w:rPr>
      </w:pPr>
      <w:r w:rsidRPr="00BE44E2">
        <w:rPr>
          <w:b/>
          <w:sz w:val="26"/>
          <w:szCs w:val="26"/>
        </w:rPr>
        <w:t>DANH SÁCH ĐÍNH KÈM Q</w:t>
      </w:r>
      <w:r w:rsidR="00461EB4">
        <w:rPr>
          <w:b/>
          <w:sz w:val="26"/>
          <w:szCs w:val="26"/>
        </w:rPr>
        <w:t>UYẾT ĐỊNH SỐ: 01/QĐ-THCSCL-TV 10</w:t>
      </w:r>
      <w:r w:rsidRPr="00BE44E2">
        <w:rPr>
          <w:b/>
          <w:sz w:val="26"/>
          <w:szCs w:val="26"/>
        </w:rPr>
        <w:t>/09/2021</w:t>
      </w:r>
    </w:p>
    <w:p w:rsidR="00BF43BB" w:rsidRDefault="008D7009" w:rsidP="00296860">
      <w:pPr>
        <w:tabs>
          <w:tab w:val="left" w:pos="567"/>
        </w:tabs>
        <w:ind w:left="1" w:hanging="3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B48F70" wp14:editId="6DEF8437">
                <wp:simplePos x="0" y="0"/>
                <wp:positionH relativeFrom="column">
                  <wp:posOffset>5506611</wp:posOffset>
                </wp:positionH>
                <wp:positionV relativeFrom="paragraph">
                  <wp:posOffset>212090</wp:posOffset>
                </wp:positionV>
                <wp:extent cx="0" cy="7883525"/>
                <wp:effectExtent l="57150" t="19050" r="76200" b="793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83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6pt,16.7pt" to="433.6pt,6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61EB4">
        <w:rPr>
          <w:noProof/>
          <w:sz w:val="26"/>
          <w:szCs w:val="26"/>
        </w:rPr>
        <w:pict>
          <v:shape id="_x0000_s1028" type="#_x0000_t75" style="position:absolute;left:0;text-align:left;margin-left:43.4pt;margin-top:14.95pt;width:389.1pt;height:624.8pt;z-index:251660800;mso-position-horizontal-relative:text;mso-position-vertical-relative:text">
            <v:imagedata r:id="rId10" o:title=""/>
            <w10:wrap type="square" side="right"/>
          </v:shape>
          <o:OLEObject Type="Embed" ProgID="Excel.Sheet.8" ShapeID="_x0000_s1028" DrawAspect="Content" ObjectID="_1692886832" r:id="rId11"/>
        </w:pict>
      </w:r>
    </w:p>
    <w:p w:rsidR="00BF43BB" w:rsidRDefault="008D7009" w:rsidP="008D7009">
      <w:pPr>
        <w:tabs>
          <w:tab w:val="left" w:pos="567"/>
        </w:tabs>
        <w:ind w:leftChars="0" w:left="0" w:firstLineChars="0" w:firstLine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2111A3" wp14:editId="7BAE783F">
                <wp:simplePos x="0" y="0"/>
                <wp:positionH relativeFrom="column">
                  <wp:posOffset>573296</wp:posOffset>
                </wp:positionH>
                <wp:positionV relativeFrom="paragraph">
                  <wp:posOffset>7931785</wp:posOffset>
                </wp:positionV>
                <wp:extent cx="4950373" cy="0"/>
                <wp:effectExtent l="38100" t="38100" r="6032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037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624.55pt" to="434.95pt,6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5A83">
        <w:rPr>
          <w:sz w:val="26"/>
          <w:szCs w:val="26"/>
        </w:rPr>
        <w:br w:type="textWrapping" w:clear="all"/>
      </w:r>
    </w:p>
    <w:p w:rsidR="00BF43BB" w:rsidRDefault="00BF43BB" w:rsidP="00296860">
      <w:pPr>
        <w:tabs>
          <w:tab w:val="left" w:pos="567"/>
        </w:tabs>
        <w:ind w:left="1" w:hanging="3"/>
        <w:jc w:val="both"/>
        <w:rPr>
          <w:sz w:val="26"/>
          <w:szCs w:val="26"/>
        </w:rPr>
      </w:pPr>
    </w:p>
    <w:p w:rsidR="00BF43BB" w:rsidRPr="00296860" w:rsidRDefault="00BF43BB" w:rsidP="0031432F">
      <w:pPr>
        <w:tabs>
          <w:tab w:val="left" w:pos="567"/>
        </w:tabs>
        <w:ind w:leftChars="0" w:left="0" w:firstLineChars="0" w:firstLine="0"/>
        <w:jc w:val="both"/>
        <w:rPr>
          <w:sz w:val="26"/>
          <w:szCs w:val="26"/>
        </w:rPr>
      </w:pPr>
    </w:p>
    <w:sectPr w:rsidR="00BF43BB" w:rsidRPr="00296860" w:rsidSect="00096DE1">
      <w:pgSz w:w="11907" w:h="16840"/>
      <w:pgMar w:top="737" w:right="1134" w:bottom="680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V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05F4E"/>
    <w:rsid w:val="00096DE1"/>
    <w:rsid w:val="000D7567"/>
    <w:rsid w:val="00106FB4"/>
    <w:rsid w:val="0012558C"/>
    <w:rsid w:val="002225CA"/>
    <w:rsid w:val="00296860"/>
    <w:rsid w:val="0031432F"/>
    <w:rsid w:val="003B0668"/>
    <w:rsid w:val="003C3F9D"/>
    <w:rsid w:val="00461EB4"/>
    <w:rsid w:val="00525A83"/>
    <w:rsid w:val="006376ED"/>
    <w:rsid w:val="006968FB"/>
    <w:rsid w:val="006E3512"/>
    <w:rsid w:val="007D20B6"/>
    <w:rsid w:val="008D7009"/>
    <w:rsid w:val="008E5838"/>
    <w:rsid w:val="009F2614"/>
    <w:rsid w:val="00A05F4E"/>
    <w:rsid w:val="00B63900"/>
    <w:rsid w:val="00BE44E2"/>
    <w:rsid w:val="00BF43BB"/>
    <w:rsid w:val="00C32A96"/>
    <w:rsid w:val="00D20144"/>
    <w:rsid w:val="00F4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VNI-Times" w:hAnsi="VNI-Times"/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I-Vari" w:hAnsi="VNI-Vari"/>
      <w:sz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VNI-Vari" w:hAnsi="VNI-Vari"/>
      <w:sz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VNI-Times" w:hAnsi="VNI-Times"/>
      <w:sz w:val="24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VNI-Times" w:hAnsi="VNI-Times"/>
      <w:b/>
      <w:sz w:val="2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rPr>
      <w:rFonts w:ascii="VNI-Times" w:hAnsi="VNI-Times"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VNI-Times" w:hAnsi="VNI-Times"/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VNI-Vari" w:hAnsi="VNI-Vari"/>
      <w:sz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VNI-Vari" w:hAnsi="VNI-Vari"/>
      <w:sz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VNI-Times" w:hAnsi="VNI-Times"/>
      <w:sz w:val="24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VNI-Times" w:hAnsi="VNI-Times"/>
      <w:b/>
      <w:sz w:val="2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rPr>
      <w:rFonts w:ascii="VNI-Times" w:hAnsi="VNI-Times"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XLvVmlJcJMvAuM0/Z3Uh26EMSA==">AMUW2mVh1tGUeGm7jcNrRls0FgR0mtXyLJ5USDh44wyhFrl3tgGYOEdv4j0RBqDzkgM5bzyhxISOFPz6Pb9GwA4RnHLztcl5yoZrxvaopT5SrWdnILWPPKB6pP4EJNxjbMKaIFV0F6/5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SANG</cp:lastModifiedBy>
  <cp:revision>25</cp:revision>
  <dcterms:created xsi:type="dcterms:W3CDTF">2018-01-22T04:04:00Z</dcterms:created>
  <dcterms:modified xsi:type="dcterms:W3CDTF">2021-09-11T10:34:00Z</dcterms:modified>
</cp:coreProperties>
</file>